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1F" w:rsidRDefault="000B371F" w:rsidP="000B371F">
      <w:pPr>
        <w:rPr>
          <w:lang w:val="en-US"/>
        </w:rPr>
      </w:pPr>
    </w:p>
    <w:p w:rsidR="00104168" w:rsidRDefault="000B371F" w:rsidP="000B371F">
      <w:pPr>
        <w:rPr>
          <w:lang w:val="en-US"/>
        </w:rPr>
      </w:pPr>
      <w:r>
        <w:rPr>
          <w:noProof/>
        </w:rPr>
        <w:drawing>
          <wp:inline distT="0" distB="0" distL="0" distR="0" wp14:anchorId="4947F0F7">
            <wp:extent cx="6638290" cy="10096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71F" w:rsidRDefault="000B371F" w:rsidP="000B371F">
      <w:pPr>
        <w:rPr>
          <w:lang w:val="en-US"/>
        </w:rPr>
      </w:pPr>
    </w:p>
    <w:p w:rsidR="000B371F" w:rsidRPr="005116C8" w:rsidRDefault="000B371F" w:rsidP="000B371F">
      <w:pPr>
        <w:rPr>
          <w:b/>
        </w:rPr>
      </w:pPr>
      <w:r w:rsidRPr="005116C8">
        <w:rPr>
          <w:b/>
        </w:rPr>
        <w:t>УТВЪРЖДАВАМ:</w:t>
      </w:r>
    </w:p>
    <w:p w:rsidR="000B371F" w:rsidRPr="005116C8" w:rsidRDefault="000B371F" w:rsidP="000B371F">
      <w:pPr>
        <w:rPr>
          <w:b/>
        </w:rPr>
      </w:pPr>
    </w:p>
    <w:p w:rsidR="000B371F" w:rsidRPr="005116C8" w:rsidRDefault="000B371F" w:rsidP="000B371F">
      <w:pPr>
        <w:rPr>
          <w:b/>
        </w:rPr>
      </w:pPr>
      <w:r w:rsidRPr="005116C8">
        <w:rPr>
          <w:b/>
        </w:rPr>
        <w:t>ИНЖ. НИКОЛИНА МАРКОВА:</w:t>
      </w:r>
    </w:p>
    <w:p w:rsidR="000B371F" w:rsidRPr="005116C8" w:rsidRDefault="000B371F" w:rsidP="000B371F">
      <w:pPr>
        <w:rPr>
          <w:b/>
        </w:rPr>
      </w:pPr>
      <w:r w:rsidRPr="005116C8">
        <w:rPr>
          <w:b/>
        </w:rPr>
        <w:t xml:space="preserve">ДИРЕКТОР </w:t>
      </w:r>
    </w:p>
    <w:p w:rsidR="000B371F" w:rsidRDefault="000B371F" w:rsidP="00104168"/>
    <w:p w:rsidR="000E3405" w:rsidRDefault="000E3405" w:rsidP="000B371F">
      <w:pPr>
        <w:jc w:val="center"/>
        <w:rPr>
          <w:b/>
          <w:sz w:val="36"/>
          <w:szCs w:val="36"/>
        </w:rPr>
      </w:pPr>
    </w:p>
    <w:p w:rsidR="000B371F" w:rsidRPr="005116C8" w:rsidRDefault="00CC58AF" w:rsidP="000B37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 Л  А  Н</w:t>
      </w:r>
    </w:p>
    <w:p w:rsidR="005116C8" w:rsidRPr="005116C8" w:rsidRDefault="005116C8" w:rsidP="005116C8">
      <w:pPr>
        <w:jc w:val="center"/>
        <w:rPr>
          <w:sz w:val="28"/>
          <w:szCs w:val="28"/>
        </w:rPr>
      </w:pPr>
      <w:r w:rsidRPr="005116C8">
        <w:rPr>
          <w:sz w:val="28"/>
          <w:szCs w:val="28"/>
        </w:rPr>
        <w:t xml:space="preserve">за </w:t>
      </w:r>
      <w:r w:rsidR="00CC58AF">
        <w:rPr>
          <w:sz w:val="28"/>
          <w:szCs w:val="28"/>
        </w:rPr>
        <w:t>работата на клуб „Кариера“</w:t>
      </w:r>
      <w:r w:rsidRPr="005116C8">
        <w:rPr>
          <w:sz w:val="28"/>
          <w:szCs w:val="28"/>
        </w:rPr>
        <w:t xml:space="preserve"> </w:t>
      </w:r>
    </w:p>
    <w:p w:rsidR="000B371F" w:rsidRDefault="00CC58AF" w:rsidP="00511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месец </w:t>
      </w:r>
      <w:r w:rsidR="00436339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на учебната 2016/2017 година</w:t>
      </w:r>
    </w:p>
    <w:p w:rsidR="005116C8" w:rsidRDefault="005116C8" w:rsidP="005116C8">
      <w:pPr>
        <w:jc w:val="center"/>
        <w:rPr>
          <w:b/>
          <w:sz w:val="28"/>
          <w:szCs w:val="28"/>
        </w:rPr>
      </w:pPr>
    </w:p>
    <w:p w:rsidR="00144F60" w:rsidRDefault="00EC5FB5" w:rsidP="00511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Първи и </w:t>
      </w:r>
      <w:r w:rsidR="00144F60">
        <w:rPr>
          <w:b/>
          <w:sz w:val="28"/>
          <w:szCs w:val="28"/>
        </w:rPr>
        <w:t>Втори гимназиален етап – Професионално образование</w:t>
      </w:r>
    </w:p>
    <w:tbl>
      <w:tblPr>
        <w:tblStyle w:val="aa"/>
        <w:tblW w:w="0" w:type="auto"/>
        <w:tblInd w:w="580" w:type="dxa"/>
        <w:tblLook w:val="04A0" w:firstRow="1" w:lastRow="0" w:firstColumn="1" w:lastColumn="0" w:noHBand="0" w:noVBand="1"/>
      </w:tblPr>
      <w:tblGrid>
        <w:gridCol w:w="1510"/>
        <w:gridCol w:w="841"/>
        <w:gridCol w:w="2915"/>
        <w:gridCol w:w="1934"/>
        <w:gridCol w:w="2358"/>
      </w:tblGrid>
      <w:tr w:rsidR="00CC58AF" w:rsidTr="00462323">
        <w:tc>
          <w:tcPr>
            <w:tcW w:w="1510" w:type="dxa"/>
          </w:tcPr>
          <w:p w:rsidR="00D350CE" w:rsidRDefault="00CC58AF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D350CE">
              <w:rPr>
                <w:b/>
                <w:sz w:val="28"/>
                <w:szCs w:val="28"/>
                <w:lang w:val="en-US"/>
              </w:rPr>
              <w:t>/</w:t>
            </w:r>
          </w:p>
          <w:p w:rsidR="00CC58AF" w:rsidRPr="00D350CE" w:rsidRDefault="00D350CE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седмица</w:t>
            </w:r>
          </w:p>
        </w:tc>
        <w:tc>
          <w:tcPr>
            <w:tcW w:w="841" w:type="dxa"/>
          </w:tcPr>
          <w:p w:rsidR="00CC58AF" w:rsidRPr="005116C8" w:rsidRDefault="00CC58AF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2915" w:type="dxa"/>
          </w:tcPr>
          <w:p w:rsidR="00CC58AF" w:rsidRPr="005116C8" w:rsidRDefault="00CC58AF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34" w:type="dxa"/>
          </w:tcPr>
          <w:p w:rsidR="00CC58AF" w:rsidRPr="005116C8" w:rsidRDefault="00CC58AF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Изпълнител</w:t>
            </w:r>
          </w:p>
        </w:tc>
        <w:tc>
          <w:tcPr>
            <w:tcW w:w="2358" w:type="dxa"/>
          </w:tcPr>
          <w:p w:rsidR="00CC58AF" w:rsidRPr="005116C8" w:rsidRDefault="00CC58AF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Организационна форма</w:t>
            </w:r>
          </w:p>
        </w:tc>
      </w:tr>
      <w:tr w:rsidR="00CC58AF" w:rsidTr="00462323">
        <w:tc>
          <w:tcPr>
            <w:tcW w:w="1510" w:type="dxa"/>
          </w:tcPr>
          <w:p w:rsidR="00CC58AF" w:rsidRPr="00462323" w:rsidRDefault="00436339" w:rsidP="00C15C50">
            <w:r>
              <w:t xml:space="preserve">3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  <w:r w:rsidR="00000129">
              <w:t>-</w:t>
            </w:r>
            <w:r w:rsidR="00000129" w:rsidRPr="001B1811">
              <w:rPr>
                <w:b/>
                <w:i/>
              </w:rPr>
              <w:t>01.03</w:t>
            </w:r>
          </w:p>
        </w:tc>
        <w:tc>
          <w:tcPr>
            <w:tcW w:w="841" w:type="dxa"/>
          </w:tcPr>
          <w:p w:rsidR="00436339" w:rsidRDefault="00436339" w:rsidP="00436339">
            <w:pPr>
              <w:jc w:val="center"/>
            </w:pPr>
            <w:r>
              <w:rPr>
                <w:lang w:val="en-US"/>
              </w:rPr>
              <w:t>X</w:t>
            </w:r>
            <w:r w:rsidRPr="00C15C50">
              <w:rPr>
                <w:vertAlign w:val="superscript"/>
              </w:rPr>
              <w:t>Б</w:t>
            </w:r>
          </w:p>
          <w:p w:rsidR="00CC58AF" w:rsidRPr="00C15C50" w:rsidRDefault="00CC58AF" w:rsidP="00C15C50">
            <w:pPr>
              <w:jc w:val="center"/>
            </w:pPr>
          </w:p>
        </w:tc>
        <w:tc>
          <w:tcPr>
            <w:tcW w:w="2915" w:type="dxa"/>
          </w:tcPr>
          <w:p w:rsidR="00CC58AF" w:rsidRPr="00813DBC" w:rsidRDefault="00436339" w:rsidP="00CC58AF">
            <w:pPr>
              <w:jc w:val="center"/>
            </w:pPr>
            <w:r>
              <w:t>„Компетентности и способности“</w:t>
            </w:r>
          </w:p>
        </w:tc>
        <w:tc>
          <w:tcPr>
            <w:tcW w:w="1934" w:type="dxa"/>
          </w:tcPr>
          <w:p w:rsidR="00CC58AF" w:rsidRPr="00B57647" w:rsidRDefault="00436339" w:rsidP="00575125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</w:tc>
        <w:tc>
          <w:tcPr>
            <w:tcW w:w="2358" w:type="dxa"/>
          </w:tcPr>
          <w:p w:rsidR="00CC58AF" w:rsidRPr="00B57647" w:rsidRDefault="00315210" w:rsidP="00813DBC">
            <w:r>
              <w:t>самостоятелно проучване; методи за рефлексия</w:t>
            </w:r>
          </w:p>
        </w:tc>
      </w:tr>
      <w:tr w:rsidR="00462323" w:rsidTr="00462323">
        <w:tc>
          <w:tcPr>
            <w:tcW w:w="1510" w:type="dxa"/>
          </w:tcPr>
          <w:p w:rsidR="00462323" w:rsidRDefault="00315210" w:rsidP="00C15C50">
            <w:r>
              <w:t xml:space="preserve">3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000129" w:rsidRPr="001B1811" w:rsidRDefault="00000129" w:rsidP="00C15C50">
            <w:pPr>
              <w:rPr>
                <w:b/>
                <w:i/>
              </w:rPr>
            </w:pPr>
            <w:r w:rsidRPr="001B1811">
              <w:rPr>
                <w:b/>
                <w:i/>
              </w:rPr>
              <w:t>02.03</w:t>
            </w:r>
          </w:p>
        </w:tc>
        <w:tc>
          <w:tcPr>
            <w:tcW w:w="841" w:type="dxa"/>
          </w:tcPr>
          <w:p w:rsidR="00315210" w:rsidRDefault="00315210" w:rsidP="00315210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XI</w:t>
            </w:r>
            <w:r w:rsidRPr="00C15C50">
              <w:rPr>
                <w:vertAlign w:val="superscript"/>
              </w:rPr>
              <w:t>Г</w:t>
            </w:r>
          </w:p>
          <w:p w:rsidR="00462323" w:rsidRPr="00462323" w:rsidRDefault="00462323" w:rsidP="00C15C50">
            <w:pPr>
              <w:jc w:val="center"/>
              <w:rPr>
                <w:lang w:val="en-US"/>
              </w:rPr>
            </w:pPr>
          </w:p>
        </w:tc>
        <w:tc>
          <w:tcPr>
            <w:tcW w:w="2915" w:type="dxa"/>
          </w:tcPr>
          <w:p w:rsidR="00462323" w:rsidRPr="00813DBC" w:rsidRDefault="00315210" w:rsidP="00575125">
            <w:pPr>
              <w:jc w:val="center"/>
            </w:pPr>
            <w:r>
              <w:t>„Умения и постижения“</w:t>
            </w:r>
          </w:p>
        </w:tc>
        <w:tc>
          <w:tcPr>
            <w:tcW w:w="1934" w:type="dxa"/>
          </w:tcPr>
          <w:p w:rsidR="00315210" w:rsidRDefault="00315210" w:rsidP="00315210">
            <w:pPr>
              <w:jc w:val="center"/>
            </w:pPr>
            <w:r>
              <w:t>Ивелин Костов</w:t>
            </w:r>
          </w:p>
          <w:p w:rsidR="002E5C3E" w:rsidRPr="00B57647" w:rsidRDefault="002E5C3E" w:rsidP="00F72BA5">
            <w:pPr>
              <w:jc w:val="center"/>
            </w:pPr>
          </w:p>
        </w:tc>
        <w:tc>
          <w:tcPr>
            <w:tcW w:w="2358" w:type="dxa"/>
          </w:tcPr>
          <w:p w:rsidR="00462323" w:rsidRPr="00551E1A" w:rsidRDefault="00315210" w:rsidP="00551E1A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урок; индивидуална и групова работа</w:t>
            </w:r>
          </w:p>
        </w:tc>
      </w:tr>
      <w:tr w:rsidR="00E36663" w:rsidTr="00462323">
        <w:tc>
          <w:tcPr>
            <w:tcW w:w="1510" w:type="dxa"/>
          </w:tcPr>
          <w:p w:rsidR="00E36663" w:rsidRDefault="008A3148" w:rsidP="00317BD6">
            <w:r>
              <w:t xml:space="preserve">5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  <w:r w:rsidR="00000129">
              <w:t>-</w:t>
            </w:r>
          </w:p>
          <w:p w:rsidR="00000129" w:rsidRPr="001B1811" w:rsidRDefault="00000129" w:rsidP="00317BD6">
            <w:pPr>
              <w:rPr>
                <w:b/>
              </w:rPr>
            </w:pPr>
            <w:r w:rsidRPr="001B1811">
              <w:rPr>
                <w:b/>
              </w:rPr>
              <w:t>07.03</w:t>
            </w:r>
          </w:p>
        </w:tc>
        <w:tc>
          <w:tcPr>
            <w:tcW w:w="841" w:type="dxa"/>
          </w:tcPr>
          <w:p w:rsidR="008A3148" w:rsidRDefault="008A3148" w:rsidP="008A3148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XII</w:t>
            </w:r>
            <w:r w:rsidRPr="00C15C50">
              <w:rPr>
                <w:vertAlign w:val="superscript"/>
              </w:rPr>
              <w:t>А</w:t>
            </w:r>
          </w:p>
          <w:p w:rsidR="00E36663" w:rsidRPr="00C15C50" w:rsidRDefault="00E36663" w:rsidP="00C15C50">
            <w:pPr>
              <w:jc w:val="center"/>
            </w:pPr>
          </w:p>
        </w:tc>
        <w:tc>
          <w:tcPr>
            <w:tcW w:w="2915" w:type="dxa"/>
          </w:tcPr>
          <w:p w:rsidR="00E36663" w:rsidRPr="00E36663" w:rsidRDefault="008A3148" w:rsidP="00575125">
            <w:pPr>
              <w:jc w:val="center"/>
            </w:pPr>
            <w:r>
              <w:t>„Вземане на решение“</w:t>
            </w:r>
          </w:p>
        </w:tc>
        <w:tc>
          <w:tcPr>
            <w:tcW w:w="1934" w:type="dxa"/>
          </w:tcPr>
          <w:p w:rsidR="00E36663" w:rsidRPr="00B57647" w:rsidRDefault="00571457" w:rsidP="00B57647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</w:tc>
        <w:tc>
          <w:tcPr>
            <w:tcW w:w="2358" w:type="dxa"/>
          </w:tcPr>
          <w:p w:rsidR="00E36663" w:rsidRPr="00E36663" w:rsidRDefault="00571457" w:rsidP="00E3666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индивидуална и групова работа, споделяне на опит</w:t>
            </w:r>
          </w:p>
        </w:tc>
      </w:tr>
      <w:tr w:rsidR="00571457" w:rsidTr="00462323">
        <w:tc>
          <w:tcPr>
            <w:tcW w:w="1510" w:type="dxa"/>
          </w:tcPr>
          <w:p w:rsidR="00571457" w:rsidRDefault="00571457" w:rsidP="00D326C9">
            <w:r>
              <w:t xml:space="preserve">5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000129" w:rsidRPr="001B1811" w:rsidRDefault="00000129" w:rsidP="00D326C9">
            <w:pPr>
              <w:rPr>
                <w:b/>
              </w:rPr>
            </w:pPr>
            <w:r w:rsidRPr="001B1811">
              <w:rPr>
                <w:b/>
              </w:rPr>
              <w:t>09.03</w:t>
            </w:r>
          </w:p>
        </w:tc>
        <w:tc>
          <w:tcPr>
            <w:tcW w:w="841" w:type="dxa"/>
          </w:tcPr>
          <w:p w:rsidR="00571457" w:rsidRDefault="00571457" w:rsidP="00D326C9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XII</w:t>
            </w:r>
            <w:r w:rsidRPr="00C15C50">
              <w:rPr>
                <w:vertAlign w:val="superscript"/>
              </w:rPr>
              <w:t>А</w:t>
            </w:r>
          </w:p>
          <w:p w:rsidR="00571457" w:rsidRPr="00C15C50" w:rsidRDefault="00571457" w:rsidP="00D326C9">
            <w:pPr>
              <w:jc w:val="center"/>
            </w:pPr>
          </w:p>
        </w:tc>
        <w:tc>
          <w:tcPr>
            <w:tcW w:w="2915" w:type="dxa"/>
          </w:tcPr>
          <w:p w:rsidR="00571457" w:rsidRPr="00E36663" w:rsidRDefault="00571457" w:rsidP="00575125">
            <w:pPr>
              <w:jc w:val="center"/>
            </w:pPr>
            <w:r>
              <w:t>„Стъпки за вземане на решение при възможни алтернативи“</w:t>
            </w:r>
          </w:p>
        </w:tc>
        <w:tc>
          <w:tcPr>
            <w:tcW w:w="1934" w:type="dxa"/>
          </w:tcPr>
          <w:p w:rsidR="00571457" w:rsidRDefault="00571457" w:rsidP="00571457">
            <w:pPr>
              <w:jc w:val="center"/>
            </w:pPr>
            <w:r>
              <w:t>Ивелин Костов</w:t>
            </w:r>
          </w:p>
          <w:p w:rsidR="00571457" w:rsidRPr="00B57647" w:rsidRDefault="00571457" w:rsidP="00D42B35">
            <w:pPr>
              <w:jc w:val="center"/>
            </w:pPr>
          </w:p>
        </w:tc>
        <w:tc>
          <w:tcPr>
            <w:tcW w:w="2358" w:type="dxa"/>
          </w:tcPr>
          <w:p w:rsidR="00571457" w:rsidRPr="00B57647" w:rsidRDefault="00571457" w:rsidP="00E36663">
            <w:pPr>
              <w:spacing w:line="276" w:lineRule="auto"/>
            </w:pPr>
            <w:r>
              <w:rPr>
                <w:rFonts w:eastAsia="Calibri"/>
                <w:color w:val="000000"/>
                <w:lang w:eastAsia="en-US"/>
              </w:rPr>
              <w:t>индивидуална и групова работа</w:t>
            </w:r>
          </w:p>
        </w:tc>
      </w:tr>
      <w:tr w:rsidR="00571457" w:rsidTr="00462323">
        <w:tc>
          <w:tcPr>
            <w:tcW w:w="1510" w:type="dxa"/>
          </w:tcPr>
          <w:p w:rsidR="00571457" w:rsidRDefault="00571457" w:rsidP="00C15C50">
            <w:r>
              <w:t xml:space="preserve">5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000129" w:rsidRPr="001B1811" w:rsidRDefault="00000129" w:rsidP="00C15C50">
            <w:pPr>
              <w:rPr>
                <w:b/>
              </w:rPr>
            </w:pPr>
            <w:r w:rsidRPr="001B1811">
              <w:rPr>
                <w:b/>
              </w:rPr>
              <w:t>13.03</w:t>
            </w:r>
          </w:p>
        </w:tc>
        <w:tc>
          <w:tcPr>
            <w:tcW w:w="841" w:type="dxa"/>
          </w:tcPr>
          <w:p w:rsidR="00571457" w:rsidRDefault="00571457" w:rsidP="00571457">
            <w:pPr>
              <w:jc w:val="center"/>
            </w:pPr>
            <w:r>
              <w:rPr>
                <w:lang w:val="en-US"/>
              </w:rPr>
              <w:t>VIII</w:t>
            </w:r>
            <w:r w:rsidRPr="00C15C50">
              <w:rPr>
                <w:vertAlign w:val="superscript"/>
              </w:rPr>
              <w:t>А</w:t>
            </w:r>
          </w:p>
          <w:p w:rsidR="00571457" w:rsidRPr="00C15C50" w:rsidRDefault="00571457" w:rsidP="00C15C50">
            <w:pPr>
              <w:jc w:val="center"/>
            </w:pPr>
          </w:p>
        </w:tc>
        <w:tc>
          <w:tcPr>
            <w:tcW w:w="2915" w:type="dxa"/>
          </w:tcPr>
          <w:p w:rsidR="00571457" w:rsidRPr="00E36663" w:rsidRDefault="00571457" w:rsidP="00575125">
            <w:pPr>
              <w:jc w:val="center"/>
            </w:pPr>
            <w:r>
              <w:t>„Конфликти“</w:t>
            </w:r>
          </w:p>
        </w:tc>
        <w:tc>
          <w:tcPr>
            <w:tcW w:w="1934" w:type="dxa"/>
          </w:tcPr>
          <w:p w:rsidR="00917E15" w:rsidRDefault="00917E15" w:rsidP="00917E15">
            <w:pPr>
              <w:jc w:val="center"/>
            </w:pPr>
            <w:r>
              <w:t>Ивелин Костов</w:t>
            </w:r>
          </w:p>
          <w:p w:rsidR="00571457" w:rsidRPr="00B57647" w:rsidRDefault="00571457" w:rsidP="00B57647">
            <w:pPr>
              <w:jc w:val="center"/>
            </w:pPr>
          </w:p>
        </w:tc>
        <w:tc>
          <w:tcPr>
            <w:tcW w:w="2358" w:type="dxa"/>
          </w:tcPr>
          <w:p w:rsidR="00571457" w:rsidRPr="00917E15" w:rsidRDefault="00917E15" w:rsidP="000A46D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индивидуална и групова работа</w:t>
            </w:r>
            <w:r>
              <w:rPr>
                <w:rFonts w:eastAsia="Calibri"/>
                <w:color w:val="000000"/>
                <w:lang w:val="en-US" w:eastAsia="en-US"/>
              </w:rPr>
              <w:t xml:space="preserve">; </w:t>
            </w:r>
            <w:r>
              <w:rPr>
                <w:rFonts w:eastAsia="Calibri"/>
                <w:color w:val="000000"/>
                <w:lang w:eastAsia="en-US"/>
              </w:rPr>
              <w:t>дискусия</w:t>
            </w:r>
          </w:p>
        </w:tc>
      </w:tr>
      <w:tr w:rsidR="00571457" w:rsidTr="00813DBC">
        <w:trPr>
          <w:trHeight w:val="571"/>
        </w:trPr>
        <w:tc>
          <w:tcPr>
            <w:tcW w:w="1510" w:type="dxa"/>
          </w:tcPr>
          <w:p w:rsidR="00571457" w:rsidRDefault="00917E15" w:rsidP="00C15C50">
            <w:r>
              <w:t xml:space="preserve">5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000129" w:rsidRPr="001B1811" w:rsidRDefault="00000129" w:rsidP="00C15C50">
            <w:pPr>
              <w:rPr>
                <w:b/>
              </w:rPr>
            </w:pPr>
            <w:r w:rsidRPr="001B1811">
              <w:rPr>
                <w:b/>
              </w:rPr>
              <w:t>14.03</w:t>
            </w:r>
          </w:p>
        </w:tc>
        <w:tc>
          <w:tcPr>
            <w:tcW w:w="841" w:type="dxa"/>
          </w:tcPr>
          <w:p w:rsidR="00917E15" w:rsidRDefault="00917E15" w:rsidP="00917E15">
            <w:pPr>
              <w:jc w:val="center"/>
            </w:pPr>
            <w:r>
              <w:rPr>
                <w:lang w:val="en-US"/>
              </w:rPr>
              <w:t>IX</w:t>
            </w:r>
            <w:r w:rsidRPr="00C15C50">
              <w:rPr>
                <w:vertAlign w:val="superscript"/>
              </w:rPr>
              <w:t>В</w:t>
            </w:r>
          </w:p>
          <w:p w:rsidR="00571457" w:rsidRPr="00C15C50" w:rsidRDefault="00571457" w:rsidP="00C15C50">
            <w:pPr>
              <w:jc w:val="center"/>
            </w:pPr>
          </w:p>
        </w:tc>
        <w:tc>
          <w:tcPr>
            <w:tcW w:w="2915" w:type="dxa"/>
          </w:tcPr>
          <w:p w:rsidR="00571457" w:rsidRPr="006D53E4" w:rsidRDefault="00917E15" w:rsidP="00575125">
            <w:pPr>
              <w:jc w:val="center"/>
            </w:pPr>
            <w:r>
              <w:t>„Моите интереси и работата“</w:t>
            </w:r>
          </w:p>
        </w:tc>
        <w:tc>
          <w:tcPr>
            <w:tcW w:w="1934" w:type="dxa"/>
          </w:tcPr>
          <w:p w:rsidR="00571457" w:rsidRPr="00B57647" w:rsidRDefault="00917E15" w:rsidP="00B57647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</w:tc>
        <w:tc>
          <w:tcPr>
            <w:tcW w:w="2358" w:type="dxa"/>
          </w:tcPr>
          <w:p w:rsidR="00571457" w:rsidRPr="00B57647" w:rsidRDefault="00917E15" w:rsidP="006D53E4">
            <w:r>
              <w:rPr>
                <w:rFonts w:eastAsia="Calibri"/>
                <w:color w:val="000000"/>
                <w:lang w:eastAsia="en-US"/>
              </w:rPr>
              <w:t>индивидуална и групова работа</w:t>
            </w:r>
          </w:p>
        </w:tc>
      </w:tr>
      <w:tr w:rsidR="00571457" w:rsidTr="00462323">
        <w:tc>
          <w:tcPr>
            <w:tcW w:w="1510" w:type="dxa"/>
          </w:tcPr>
          <w:p w:rsidR="00571457" w:rsidRDefault="00917E15" w:rsidP="00C15C50">
            <w:r>
              <w:t xml:space="preserve">5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000129" w:rsidRPr="001B1811" w:rsidRDefault="00000129" w:rsidP="00C15C50">
            <w:pPr>
              <w:rPr>
                <w:b/>
              </w:rPr>
            </w:pPr>
            <w:r w:rsidRPr="001B1811">
              <w:rPr>
                <w:b/>
              </w:rPr>
              <w:t>15.03</w:t>
            </w:r>
          </w:p>
        </w:tc>
        <w:tc>
          <w:tcPr>
            <w:tcW w:w="841" w:type="dxa"/>
          </w:tcPr>
          <w:p w:rsidR="00917E15" w:rsidRDefault="00917E15" w:rsidP="00917E15">
            <w:pPr>
              <w:jc w:val="center"/>
            </w:pPr>
            <w:r>
              <w:rPr>
                <w:lang w:val="en-US"/>
              </w:rPr>
              <w:t>X</w:t>
            </w:r>
            <w:r w:rsidRPr="00C15C50">
              <w:rPr>
                <w:vertAlign w:val="superscript"/>
              </w:rPr>
              <w:t>Б</w:t>
            </w:r>
          </w:p>
          <w:p w:rsidR="00571457" w:rsidRPr="00C15C50" w:rsidRDefault="00571457" w:rsidP="00C15C50">
            <w:pPr>
              <w:jc w:val="center"/>
            </w:pPr>
          </w:p>
        </w:tc>
        <w:tc>
          <w:tcPr>
            <w:tcW w:w="2915" w:type="dxa"/>
          </w:tcPr>
          <w:p w:rsidR="00571457" w:rsidRPr="006D53E4" w:rsidRDefault="00A53DCC" w:rsidP="00575125">
            <w:pPr>
              <w:jc w:val="center"/>
            </w:pPr>
            <w:r>
              <w:t>„Личностно значими качества, ценности и интереси“</w:t>
            </w:r>
          </w:p>
        </w:tc>
        <w:tc>
          <w:tcPr>
            <w:tcW w:w="1934" w:type="dxa"/>
          </w:tcPr>
          <w:p w:rsidR="00571457" w:rsidRPr="00B57647" w:rsidRDefault="00A53DCC" w:rsidP="00B57647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</w:tc>
        <w:tc>
          <w:tcPr>
            <w:tcW w:w="2358" w:type="dxa"/>
          </w:tcPr>
          <w:p w:rsidR="00571457" w:rsidRPr="00B57647" w:rsidRDefault="002260E3" w:rsidP="002260E3">
            <w:r>
              <w:rPr>
                <w:rFonts w:eastAsia="Calibri"/>
                <w:color w:val="000000"/>
                <w:lang w:eastAsia="en-US"/>
              </w:rPr>
              <w:t>индивидуална и групова работа; оценъчни техники</w:t>
            </w:r>
            <w:r w:rsidR="006D01FC">
              <w:t xml:space="preserve"> </w:t>
            </w:r>
          </w:p>
        </w:tc>
      </w:tr>
      <w:tr w:rsidR="00571457" w:rsidTr="00462323">
        <w:tc>
          <w:tcPr>
            <w:tcW w:w="1510" w:type="dxa"/>
          </w:tcPr>
          <w:p w:rsidR="00571457" w:rsidRDefault="007A10B8" w:rsidP="00BD5270">
            <w:r w:rsidRPr="007A10B8">
              <w:t xml:space="preserve">5 седмица/ II </w:t>
            </w:r>
            <w:proofErr w:type="spellStart"/>
            <w:r w:rsidRPr="007A10B8">
              <w:t>уч</w:t>
            </w:r>
            <w:proofErr w:type="spellEnd"/>
            <w:r w:rsidRPr="007A10B8">
              <w:t>.срок</w:t>
            </w:r>
          </w:p>
          <w:p w:rsidR="00000129" w:rsidRPr="001B1811" w:rsidRDefault="00000129" w:rsidP="00BD5270">
            <w:pPr>
              <w:rPr>
                <w:b/>
              </w:rPr>
            </w:pPr>
            <w:r w:rsidRPr="001B1811">
              <w:rPr>
                <w:b/>
              </w:rPr>
              <w:lastRenderedPageBreak/>
              <w:t>16.03</w:t>
            </w:r>
          </w:p>
        </w:tc>
        <w:tc>
          <w:tcPr>
            <w:tcW w:w="841" w:type="dxa"/>
          </w:tcPr>
          <w:p w:rsidR="007A10B8" w:rsidRDefault="007A10B8" w:rsidP="007A10B8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lastRenderedPageBreak/>
              <w:t>XI</w:t>
            </w:r>
            <w:r w:rsidRPr="00C15C50">
              <w:rPr>
                <w:vertAlign w:val="superscript"/>
              </w:rPr>
              <w:t>Г</w:t>
            </w:r>
          </w:p>
          <w:p w:rsidR="00571457" w:rsidRDefault="00571457" w:rsidP="00BD5270">
            <w:pPr>
              <w:jc w:val="center"/>
              <w:rPr>
                <w:lang w:val="en-US"/>
              </w:rPr>
            </w:pPr>
          </w:p>
        </w:tc>
        <w:tc>
          <w:tcPr>
            <w:tcW w:w="2915" w:type="dxa"/>
          </w:tcPr>
          <w:p w:rsidR="00571457" w:rsidRPr="00134E82" w:rsidRDefault="007A10B8" w:rsidP="00BD527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„Личен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брандинг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“</w:t>
            </w:r>
          </w:p>
        </w:tc>
        <w:tc>
          <w:tcPr>
            <w:tcW w:w="1934" w:type="dxa"/>
          </w:tcPr>
          <w:p w:rsidR="007A10B8" w:rsidRDefault="007A10B8" w:rsidP="007A10B8">
            <w:pPr>
              <w:jc w:val="center"/>
            </w:pPr>
            <w:r>
              <w:t>Ивелин Костов</w:t>
            </w:r>
          </w:p>
          <w:p w:rsidR="00571457" w:rsidRDefault="00571457" w:rsidP="00BD5270">
            <w:pPr>
              <w:jc w:val="center"/>
            </w:pPr>
          </w:p>
        </w:tc>
        <w:tc>
          <w:tcPr>
            <w:tcW w:w="2358" w:type="dxa"/>
          </w:tcPr>
          <w:p w:rsidR="00571457" w:rsidRPr="006D53E4" w:rsidRDefault="007A10B8" w:rsidP="00BD527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практическа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работилница; споделяне на опит</w:t>
            </w:r>
          </w:p>
        </w:tc>
      </w:tr>
      <w:tr w:rsidR="00571457" w:rsidTr="00462323">
        <w:tc>
          <w:tcPr>
            <w:tcW w:w="1510" w:type="dxa"/>
          </w:tcPr>
          <w:p w:rsidR="00571457" w:rsidRDefault="00D23D75" w:rsidP="00BD5270">
            <w:r>
              <w:lastRenderedPageBreak/>
              <w:t>7</w:t>
            </w:r>
            <w:r w:rsidRPr="007A10B8">
              <w:t xml:space="preserve"> седмица/ II </w:t>
            </w:r>
            <w:proofErr w:type="spellStart"/>
            <w:r w:rsidRPr="007A10B8">
              <w:t>уч</w:t>
            </w:r>
            <w:proofErr w:type="spellEnd"/>
            <w:r w:rsidRPr="007A10B8">
              <w:t>.срок</w:t>
            </w:r>
          </w:p>
          <w:p w:rsidR="00000129" w:rsidRPr="001B1811" w:rsidRDefault="00000129" w:rsidP="00BD5270">
            <w:pPr>
              <w:rPr>
                <w:b/>
              </w:rPr>
            </w:pPr>
            <w:r w:rsidRPr="001B1811">
              <w:rPr>
                <w:b/>
              </w:rPr>
              <w:t>21.03</w:t>
            </w:r>
          </w:p>
        </w:tc>
        <w:tc>
          <w:tcPr>
            <w:tcW w:w="841" w:type="dxa"/>
          </w:tcPr>
          <w:p w:rsidR="00D23D75" w:rsidRDefault="00D23D75" w:rsidP="00D23D75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XII</w:t>
            </w:r>
            <w:r w:rsidRPr="00C15C50">
              <w:rPr>
                <w:vertAlign w:val="superscript"/>
              </w:rPr>
              <w:t>А</w:t>
            </w:r>
          </w:p>
          <w:p w:rsidR="00571457" w:rsidRDefault="00571457" w:rsidP="00BD5270">
            <w:pPr>
              <w:jc w:val="center"/>
              <w:rPr>
                <w:lang w:val="en-US"/>
              </w:rPr>
            </w:pPr>
          </w:p>
        </w:tc>
        <w:tc>
          <w:tcPr>
            <w:tcW w:w="2915" w:type="dxa"/>
          </w:tcPr>
          <w:p w:rsidR="00571457" w:rsidRPr="00134E82" w:rsidRDefault="00D23D75" w:rsidP="00BD527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„Притежавам умения“</w:t>
            </w:r>
          </w:p>
        </w:tc>
        <w:tc>
          <w:tcPr>
            <w:tcW w:w="1934" w:type="dxa"/>
          </w:tcPr>
          <w:p w:rsidR="00D23D75" w:rsidRDefault="00D23D75" w:rsidP="00D23D75">
            <w:pPr>
              <w:jc w:val="center"/>
            </w:pPr>
            <w:r>
              <w:t>Ивелин Костов</w:t>
            </w:r>
          </w:p>
          <w:p w:rsidR="00571457" w:rsidRDefault="00571457" w:rsidP="00BD5270">
            <w:pPr>
              <w:jc w:val="center"/>
            </w:pPr>
          </w:p>
        </w:tc>
        <w:tc>
          <w:tcPr>
            <w:tcW w:w="2358" w:type="dxa"/>
          </w:tcPr>
          <w:p w:rsidR="00571457" w:rsidRPr="006D53E4" w:rsidRDefault="00D23D75" w:rsidP="00D23D7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споделяне на опит; среща с представители на бизнеса</w:t>
            </w:r>
          </w:p>
        </w:tc>
      </w:tr>
      <w:tr w:rsidR="00571457" w:rsidTr="00462323">
        <w:tc>
          <w:tcPr>
            <w:tcW w:w="1510" w:type="dxa"/>
          </w:tcPr>
          <w:p w:rsidR="00571457" w:rsidRDefault="00B348E8" w:rsidP="00C15C50">
            <w:r>
              <w:t>7</w:t>
            </w:r>
            <w:r w:rsidRPr="007A10B8">
              <w:t xml:space="preserve"> седмица/ II </w:t>
            </w:r>
            <w:proofErr w:type="spellStart"/>
            <w:r w:rsidRPr="007A10B8">
              <w:t>уч</w:t>
            </w:r>
            <w:proofErr w:type="spellEnd"/>
            <w:r w:rsidRPr="007A10B8">
              <w:t>.срок</w:t>
            </w:r>
          </w:p>
          <w:p w:rsidR="00000129" w:rsidRPr="001B1811" w:rsidRDefault="00D076B8" w:rsidP="00C15C50">
            <w:pPr>
              <w:rPr>
                <w:i/>
              </w:rPr>
            </w:pPr>
            <w:r w:rsidRPr="001B1811">
              <w:rPr>
                <w:b/>
                <w:i/>
              </w:rPr>
              <w:t>28.03</w:t>
            </w:r>
          </w:p>
        </w:tc>
        <w:tc>
          <w:tcPr>
            <w:tcW w:w="841" w:type="dxa"/>
          </w:tcPr>
          <w:p w:rsidR="00B348E8" w:rsidRDefault="00B348E8" w:rsidP="00B348E8">
            <w:pPr>
              <w:jc w:val="center"/>
            </w:pPr>
            <w:r>
              <w:rPr>
                <w:lang w:val="en-US"/>
              </w:rPr>
              <w:t>VIII</w:t>
            </w:r>
            <w:r w:rsidRPr="00C15C50">
              <w:rPr>
                <w:vertAlign w:val="superscript"/>
              </w:rPr>
              <w:t>А</w:t>
            </w:r>
          </w:p>
          <w:p w:rsidR="00571457" w:rsidRDefault="00571457" w:rsidP="00C15C50">
            <w:pPr>
              <w:jc w:val="center"/>
              <w:rPr>
                <w:lang w:val="en-US"/>
              </w:rPr>
            </w:pPr>
          </w:p>
        </w:tc>
        <w:tc>
          <w:tcPr>
            <w:tcW w:w="2915" w:type="dxa"/>
          </w:tcPr>
          <w:p w:rsidR="00571457" w:rsidRPr="00134E82" w:rsidRDefault="00B348E8" w:rsidP="005751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„Личностни характеристики и характеристики на професии“</w:t>
            </w:r>
          </w:p>
        </w:tc>
        <w:tc>
          <w:tcPr>
            <w:tcW w:w="1934" w:type="dxa"/>
          </w:tcPr>
          <w:p w:rsidR="00DF34F3" w:rsidRDefault="00DF34F3" w:rsidP="00DF34F3">
            <w:pPr>
              <w:jc w:val="center"/>
            </w:pPr>
            <w:r>
              <w:t>Ивелин Костов</w:t>
            </w:r>
          </w:p>
          <w:p w:rsidR="00571457" w:rsidRDefault="00571457" w:rsidP="00B57647">
            <w:pPr>
              <w:jc w:val="center"/>
            </w:pPr>
          </w:p>
        </w:tc>
        <w:tc>
          <w:tcPr>
            <w:tcW w:w="2358" w:type="dxa"/>
          </w:tcPr>
          <w:p w:rsidR="00571457" w:rsidRPr="006D53E4" w:rsidRDefault="00B348E8" w:rsidP="006D53E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урок;  индивидуална и групова работа</w:t>
            </w:r>
          </w:p>
        </w:tc>
      </w:tr>
      <w:tr w:rsidR="00D23D75" w:rsidTr="00462323">
        <w:tc>
          <w:tcPr>
            <w:tcW w:w="1510" w:type="dxa"/>
          </w:tcPr>
          <w:p w:rsidR="00D23D75" w:rsidRDefault="00567838" w:rsidP="00C15C50">
            <w:r>
              <w:t>7</w:t>
            </w:r>
            <w:r w:rsidRPr="007A10B8">
              <w:t xml:space="preserve"> седмица/ II </w:t>
            </w:r>
            <w:proofErr w:type="spellStart"/>
            <w:r w:rsidRPr="007A10B8">
              <w:t>уч</w:t>
            </w:r>
            <w:proofErr w:type="spellEnd"/>
            <w:r w:rsidRPr="007A10B8">
              <w:t>.срок</w:t>
            </w:r>
          </w:p>
          <w:p w:rsidR="00000129" w:rsidRPr="001B1811" w:rsidRDefault="00D076B8" w:rsidP="00C15C50">
            <w:pPr>
              <w:rPr>
                <w:i/>
              </w:rPr>
            </w:pPr>
            <w:r w:rsidRPr="001B1811">
              <w:rPr>
                <w:b/>
                <w:i/>
              </w:rPr>
              <w:t>29.03</w:t>
            </w:r>
          </w:p>
        </w:tc>
        <w:tc>
          <w:tcPr>
            <w:tcW w:w="841" w:type="dxa"/>
          </w:tcPr>
          <w:p w:rsidR="00567838" w:rsidRDefault="00567838" w:rsidP="00567838">
            <w:pPr>
              <w:jc w:val="center"/>
            </w:pPr>
            <w:r>
              <w:rPr>
                <w:lang w:val="en-US"/>
              </w:rPr>
              <w:t>IX</w:t>
            </w:r>
            <w:r w:rsidRPr="00C15C50">
              <w:rPr>
                <w:vertAlign w:val="superscript"/>
              </w:rPr>
              <w:t>В</w:t>
            </w:r>
          </w:p>
          <w:p w:rsidR="00D23D75" w:rsidRDefault="00D23D75" w:rsidP="00C15C50">
            <w:pPr>
              <w:jc w:val="center"/>
              <w:rPr>
                <w:lang w:val="en-US"/>
              </w:rPr>
            </w:pPr>
          </w:p>
        </w:tc>
        <w:tc>
          <w:tcPr>
            <w:tcW w:w="2915" w:type="dxa"/>
          </w:tcPr>
          <w:p w:rsidR="00D23D75" w:rsidRPr="00134E82" w:rsidRDefault="00567838" w:rsidP="005751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„Индивидуални особености и професии“</w:t>
            </w:r>
          </w:p>
        </w:tc>
        <w:tc>
          <w:tcPr>
            <w:tcW w:w="1934" w:type="dxa"/>
          </w:tcPr>
          <w:p w:rsidR="00D23D75" w:rsidRDefault="00567838" w:rsidP="00B57647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</w:tc>
        <w:tc>
          <w:tcPr>
            <w:tcW w:w="2358" w:type="dxa"/>
          </w:tcPr>
          <w:p w:rsidR="00D23D75" w:rsidRPr="006D53E4" w:rsidRDefault="00567838" w:rsidP="006D53E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споделяне на опит; ролеви игри</w:t>
            </w:r>
          </w:p>
        </w:tc>
      </w:tr>
      <w:tr w:rsidR="00D23D75" w:rsidTr="00462323">
        <w:tc>
          <w:tcPr>
            <w:tcW w:w="1510" w:type="dxa"/>
          </w:tcPr>
          <w:p w:rsidR="00D23D75" w:rsidRDefault="00567838" w:rsidP="00C15C50">
            <w:r>
              <w:t>7</w:t>
            </w:r>
            <w:r w:rsidRPr="007A10B8">
              <w:t xml:space="preserve"> седмица/ II </w:t>
            </w:r>
            <w:proofErr w:type="spellStart"/>
            <w:r w:rsidRPr="007A10B8">
              <w:t>уч</w:t>
            </w:r>
            <w:proofErr w:type="spellEnd"/>
            <w:r w:rsidRPr="007A10B8">
              <w:t>.срок</w:t>
            </w:r>
          </w:p>
          <w:p w:rsidR="00000129" w:rsidRPr="001B1811" w:rsidRDefault="00D076B8" w:rsidP="00C15C50">
            <w:pPr>
              <w:rPr>
                <w:i/>
              </w:rPr>
            </w:pPr>
            <w:r w:rsidRPr="001B1811">
              <w:rPr>
                <w:b/>
                <w:i/>
              </w:rPr>
              <w:t>30.03</w:t>
            </w:r>
          </w:p>
        </w:tc>
        <w:tc>
          <w:tcPr>
            <w:tcW w:w="841" w:type="dxa"/>
          </w:tcPr>
          <w:p w:rsidR="00567838" w:rsidRDefault="00567838" w:rsidP="00567838">
            <w:pPr>
              <w:jc w:val="center"/>
            </w:pPr>
            <w:r>
              <w:rPr>
                <w:lang w:val="en-US"/>
              </w:rPr>
              <w:t>X</w:t>
            </w:r>
            <w:r w:rsidRPr="00C15C50">
              <w:rPr>
                <w:vertAlign w:val="superscript"/>
              </w:rPr>
              <w:t>Б</w:t>
            </w:r>
          </w:p>
          <w:p w:rsidR="00D23D75" w:rsidRDefault="00D23D75" w:rsidP="00C15C50">
            <w:pPr>
              <w:jc w:val="center"/>
              <w:rPr>
                <w:lang w:val="en-US"/>
              </w:rPr>
            </w:pPr>
          </w:p>
        </w:tc>
        <w:tc>
          <w:tcPr>
            <w:tcW w:w="2915" w:type="dxa"/>
          </w:tcPr>
          <w:p w:rsidR="00D23D75" w:rsidRPr="00134E82" w:rsidRDefault="00567838" w:rsidP="005751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„Индивидуална инициатива: аргументи и стратегии“</w:t>
            </w:r>
          </w:p>
        </w:tc>
        <w:tc>
          <w:tcPr>
            <w:tcW w:w="1934" w:type="dxa"/>
          </w:tcPr>
          <w:p w:rsidR="00D23D75" w:rsidRDefault="006247CB" w:rsidP="00B57647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</w:tc>
        <w:tc>
          <w:tcPr>
            <w:tcW w:w="2358" w:type="dxa"/>
          </w:tcPr>
          <w:p w:rsidR="00D23D75" w:rsidRPr="006D53E4" w:rsidRDefault="00DF34F3" w:rsidP="006D53E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индивидуална и групова работа; оценъчни техники</w:t>
            </w:r>
          </w:p>
        </w:tc>
      </w:tr>
      <w:tr w:rsidR="00567838" w:rsidTr="00462323">
        <w:tc>
          <w:tcPr>
            <w:tcW w:w="1510" w:type="dxa"/>
          </w:tcPr>
          <w:p w:rsidR="00567838" w:rsidRDefault="00DF34F3" w:rsidP="00C15C50">
            <w:r>
              <w:t>7</w:t>
            </w:r>
            <w:r w:rsidRPr="007A10B8">
              <w:t xml:space="preserve"> седмица/ II </w:t>
            </w:r>
            <w:proofErr w:type="spellStart"/>
            <w:r w:rsidRPr="007A10B8">
              <w:t>уч</w:t>
            </w:r>
            <w:proofErr w:type="spellEnd"/>
            <w:r w:rsidRPr="007A10B8">
              <w:t>.срок</w:t>
            </w:r>
          </w:p>
          <w:p w:rsidR="00000129" w:rsidRPr="001B1811" w:rsidRDefault="00D076B8" w:rsidP="00C15C50">
            <w:pPr>
              <w:rPr>
                <w:i/>
              </w:rPr>
            </w:pPr>
            <w:r w:rsidRPr="001B1811">
              <w:rPr>
                <w:b/>
                <w:i/>
              </w:rPr>
              <w:t>31.03</w:t>
            </w:r>
            <w:bookmarkStart w:id="0" w:name="_GoBack"/>
            <w:bookmarkEnd w:id="0"/>
          </w:p>
        </w:tc>
        <w:tc>
          <w:tcPr>
            <w:tcW w:w="841" w:type="dxa"/>
          </w:tcPr>
          <w:p w:rsidR="00DF34F3" w:rsidRDefault="00DF34F3" w:rsidP="00DF34F3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XI</w:t>
            </w:r>
            <w:r w:rsidRPr="00C15C50">
              <w:rPr>
                <w:vertAlign w:val="superscript"/>
              </w:rPr>
              <w:t>Г</w:t>
            </w:r>
          </w:p>
          <w:p w:rsidR="00567838" w:rsidRDefault="00567838" w:rsidP="00567838">
            <w:pPr>
              <w:jc w:val="center"/>
              <w:rPr>
                <w:lang w:val="en-US"/>
              </w:rPr>
            </w:pPr>
          </w:p>
        </w:tc>
        <w:tc>
          <w:tcPr>
            <w:tcW w:w="2915" w:type="dxa"/>
          </w:tcPr>
          <w:p w:rsidR="00567838" w:rsidRPr="00134E82" w:rsidRDefault="00DF34F3" w:rsidP="005751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„Управление на собствена репутация“</w:t>
            </w:r>
          </w:p>
        </w:tc>
        <w:tc>
          <w:tcPr>
            <w:tcW w:w="1934" w:type="dxa"/>
          </w:tcPr>
          <w:p w:rsidR="006247CB" w:rsidRDefault="006247CB" w:rsidP="006247CB">
            <w:pPr>
              <w:jc w:val="center"/>
            </w:pPr>
            <w:r>
              <w:t>Ивелин Костов</w:t>
            </w:r>
          </w:p>
          <w:p w:rsidR="00567838" w:rsidRDefault="00567838" w:rsidP="00B57647">
            <w:pPr>
              <w:jc w:val="center"/>
            </w:pPr>
          </w:p>
        </w:tc>
        <w:tc>
          <w:tcPr>
            <w:tcW w:w="2358" w:type="dxa"/>
          </w:tcPr>
          <w:p w:rsidR="00567838" w:rsidRPr="006D53E4" w:rsidRDefault="00DF34F3" w:rsidP="006D53E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конкретни практически казуси</w:t>
            </w:r>
          </w:p>
        </w:tc>
      </w:tr>
    </w:tbl>
    <w:p w:rsidR="005116C8" w:rsidRPr="005116C8" w:rsidRDefault="005116C8" w:rsidP="005116C8">
      <w:pPr>
        <w:rPr>
          <w:sz w:val="28"/>
          <w:szCs w:val="28"/>
        </w:rPr>
      </w:pPr>
    </w:p>
    <w:p w:rsidR="003A12B2" w:rsidRPr="000B371F" w:rsidRDefault="003A12B2" w:rsidP="003A12B2">
      <w:r w:rsidRPr="00AE5674">
        <w:rPr>
          <w:b/>
        </w:rPr>
        <w:t>ЗАБЕЛЕЖКА</w:t>
      </w:r>
      <w:r>
        <w:t xml:space="preserve">: </w:t>
      </w:r>
      <w:r w:rsidRPr="00AE5674">
        <w:rPr>
          <w:u w:val="single"/>
        </w:rPr>
        <w:t>Посочените дейности се провеждат в стая № 121 – КЛУБ „КАРИЕРА“ в ПТГ</w:t>
      </w:r>
    </w:p>
    <w:p w:rsidR="005116C8" w:rsidRPr="000B371F" w:rsidRDefault="005116C8" w:rsidP="00104168"/>
    <w:p w:rsidR="00104168" w:rsidRPr="00104168" w:rsidRDefault="005116C8" w:rsidP="00104168">
      <w:r>
        <w:t xml:space="preserve">Изготвил: Ели </w:t>
      </w:r>
      <w:proofErr w:type="spellStart"/>
      <w:r>
        <w:t>Хорозова</w:t>
      </w:r>
      <w:proofErr w:type="spellEnd"/>
      <w:r>
        <w:t xml:space="preserve"> – педагогически съветник</w:t>
      </w:r>
    </w:p>
    <w:sectPr w:rsidR="00104168" w:rsidRPr="00104168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17" w:rsidRDefault="00884A17" w:rsidP="00C5450D">
      <w:r>
        <w:separator/>
      </w:r>
    </w:p>
  </w:endnote>
  <w:endnote w:type="continuationSeparator" w:id="0">
    <w:p w:rsidR="00884A17" w:rsidRDefault="00884A1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48385D" w:rsidRDefault="00C5450D" w:rsidP="00C5450D">
    <w:pPr>
      <w:pStyle w:val="a7"/>
      <w:jc w:val="center"/>
      <w:rPr>
        <w:i/>
        <w:sz w:val="22"/>
        <w:szCs w:val="22"/>
      </w:rPr>
    </w:pPr>
    <w:r w:rsidRPr="0048385D">
      <w:rPr>
        <w:i/>
        <w:sz w:val="22"/>
        <w:szCs w:val="22"/>
      </w:rPr>
      <w:t xml:space="preserve">Проект  </w:t>
    </w:r>
    <w:r w:rsidR="00104168" w:rsidRPr="0048385D">
      <w:rPr>
        <w:i/>
        <w:sz w:val="22"/>
        <w:szCs w:val="22"/>
        <w:lang w:val="en-US"/>
      </w:rPr>
      <w:t>BG05M2</w:t>
    </w:r>
    <w:r w:rsidR="006A6671" w:rsidRPr="0048385D">
      <w:rPr>
        <w:i/>
        <w:sz w:val="22"/>
        <w:szCs w:val="22"/>
        <w:lang w:val="en-US"/>
      </w:rPr>
      <w:t>O</w:t>
    </w:r>
    <w:r w:rsidR="00104168" w:rsidRPr="0048385D">
      <w:rPr>
        <w:i/>
        <w:sz w:val="22"/>
        <w:szCs w:val="22"/>
        <w:lang w:val="en-US"/>
      </w:rPr>
      <w:t>P001-2.001</w:t>
    </w:r>
    <w:r w:rsidR="008807C9" w:rsidRPr="0048385D">
      <w:rPr>
        <w:i/>
        <w:sz w:val="22"/>
        <w:szCs w:val="22"/>
        <w:lang w:val="en-US"/>
      </w:rPr>
      <w:t>-0001</w:t>
    </w:r>
    <w:r w:rsidR="00104168" w:rsidRPr="0048385D">
      <w:rPr>
        <w:i/>
        <w:sz w:val="22"/>
        <w:szCs w:val="22"/>
        <w:lang w:val="en-US"/>
      </w:rPr>
      <w:t xml:space="preserve"> </w:t>
    </w:r>
    <w:r w:rsidR="00104168" w:rsidRPr="0048385D">
      <w:rPr>
        <w:i/>
        <w:sz w:val="22"/>
        <w:szCs w:val="22"/>
      </w:rPr>
      <w:t>„Система за кариерно ориентиране в училищното образование“</w:t>
    </w:r>
    <w:r w:rsidRPr="0048385D">
      <w:rPr>
        <w:i/>
        <w:sz w:val="22"/>
        <w:szCs w:val="22"/>
      </w:rPr>
      <w:t>, финансиран от Оперативна програма „</w:t>
    </w:r>
    <w:r w:rsidR="000B7E9B" w:rsidRPr="0048385D">
      <w:rPr>
        <w:i/>
        <w:sz w:val="22"/>
        <w:szCs w:val="22"/>
      </w:rPr>
      <w:t>Наука и образование за интелигентен растеж</w:t>
    </w:r>
    <w:r w:rsidRPr="0048385D">
      <w:rPr>
        <w:i/>
        <w:sz w:val="22"/>
        <w:szCs w:val="22"/>
      </w:rPr>
      <w:t xml:space="preserve">“, </w:t>
    </w:r>
    <w:proofErr w:type="spellStart"/>
    <w:r w:rsidRPr="0048385D">
      <w:rPr>
        <w:i/>
        <w:sz w:val="22"/>
        <w:szCs w:val="22"/>
      </w:rPr>
      <w:t>съфина</w:t>
    </w:r>
    <w:r w:rsidR="008651F9" w:rsidRPr="0048385D">
      <w:rPr>
        <w:i/>
        <w:sz w:val="22"/>
        <w:szCs w:val="22"/>
      </w:rPr>
      <w:t>н</w:t>
    </w:r>
    <w:r w:rsidRPr="0048385D">
      <w:rPr>
        <w:i/>
        <w:sz w:val="22"/>
        <w:szCs w:val="22"/>
      </w:rPr>
      <w:t>сирана</w:t>
    </w:r>
    <w:proofErr w:type="spellEnd"/>
    <w:r w:rsidRPr="0048385D">
      <w:rPr>
        <w:i/>
        <w:sz w:val="22"/>
        <w:szCs w:val="22"/>
      </w:rPr>
      <w:t xml:space="preserve"> от Европейския съюз чрез Европейски</w:t>
    </w:r>
    <w:r w:rsidR="001728DB" w:rsidRPr="0048385D">
      <w:rPr>
        <w:i/>
        <w:sz w:val="22"/>
        <w:szCs w:val="22"/>
      </w:rPr>
      <w:t>те</w:t>
    </w:r>
    <w:r w:rsidRPr="0048385D">
      <w:rPr>
        <w:i/>
        <w:sz w:val="22"/>
        <w:szCs w:val="22"/>
      </w:rPr>
      <w:t xml:space="preserve"> </w:t>
    </w:r>
    <w:r w:rsidR="001728DB" w:rsidRPr="0048385D">
      <w:rPr>
        <w:i/>
        <w:sz w:val="22"/>
        <w:szCs w:val="22"/>
      </w:rPr>
      <w:t>структурни и инвестиционни</w:t>
    </w:r>
    <w:r w:rsidRPr="0048385D">
      <w:rPr>
        <w:i/>
        <w:sz w:val="22"/>
        <w:szCs w:val="22"/>
      </w:rPr>
      <w:t xml:space="preserve"> фонд</w:t>
    </w:r>
    <w:r w:rsidR="001728DB" w:rsidRPr="0048385D">
      <w:rPr>
        <w:i/>
        <w:sz w:val="22"/>
        <w:szCs w:val="22"/>
      </w:rPr>
      <w:t>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17" w:rsidRDefault="00884A17" w:rsidP="00C5450D">
      <w:r>
        <w:separator/>
      </w:r>
    </w:p>
  </w:footnote>
  <w:footnote w:type="continuationSeparator" w:id="0">
    <w:p w:rsidR="00884A17" w:rsidRDefault="00884A1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5DAAD7A7" wp14:editId="7E2018E0">
          <wp:extent cx="2170847" cy="733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72928" cy="734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E93E13">
      <w:rPr>
        <w:noProof/>
      </w:rPr>
      <w:drawing>
        <wp:inline distT="0" distB="0" distL="0" distR="0">
          <wp:extent cx="1808638" cy="7524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iera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251" cy="75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0674934" wp14:editId="0570253D">
          <wp:extent cx="2133600" cy="753545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53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129"/>
    <w:rsid w:val="000470DF"/>
    <w:rsid w:val="00047DDE"/>
    <w:rsid w:val="000542C0"/>
    <w:rsid w:val="000A46D2"/>
    <w:rsid w:val="000A756A"/>
    <w:rsid w:val="000B371F"/>
    <w:rsid w:val="000B5E97"/>
    <w:rsid w:val="000B7E9B"/>
    <w:rsid w:val="000C1447"/>
    <w:rsid w:val="000E3405"/>
    <w:rsid w:val="000F1A76"/>
    <w:rsid w:val="00104168"/>
    <w:rsid w:val="00116BBD"/>
    <w:rsid w:val="00127AB7"/>
    <w:rsid w:val="00134E82"/>
    <w:rsid w:val="00144F60"/>
    <w:rsid w:val="00156C30"/>
    <w:rsid w:val="001728DB"/>
    <w:rsid w:val="00190719"/>
    <w:rsid w:val="001B1811"/>
    <w:rsid w:val="001B1E37"/>
    <w:rsid w:val="001B5EAF"/>
    <w:rsid w:val="001B7DA4"/>
    <w:rsid w:val="001D16EA"/>
    <w:rsid w:val="002260E3"/>
    <w:rsid w:val="00232CFF"/>
    <w:rsid w:val="002672CD"/>
    <w:rsid w:val="0028116F"/>
    <w:rsid w:val="00281C22"/>
    <w:rsid w:val="00285A16"/>
    <w:rsid w:val="002A138C"/>
    <w:rsid w:val="002A6D44"/>
    <w:rsid w:val="002C5A74"/>
    <w:rsid w:val="002E5C3E"/>
    <w:rsid w:val="00315210"/>
    <w:rsid w:val="0033574C"/>
    <w:rsid w:val="003522C7"/>
    <w:rsid w:val="00375C02"/>
    <w:rsid w:val="00390928"/>
    <w:rsid w:val="003A12B2"/>
    <w:rsid w:val="004031DC"/>
    <w:rsid w:val="00436339"/>
    <w:rsid w:val="004538A1"/>
    <w:rsid w:val="00462323"/>
    <w:rsid w:val="0048385D"/>
    <w:rsid w:val="004A5300"/>
    <w:rsid w:val="004C7BF5"/>
    <w:rsid w:val="004E04CC"/>
    <w:rsid w:val="004E09B2"/>
    <w:rsid w:val="004F570D"/>
    <w:rsid w:val="00510931"/>
    <w:rsid w:val="005116C8"/>
    <w:rsid w:val="00551E1A"/>
    <w:rsid w:val="00567838"/>
    <w:rsid w:val="00571457"/>
    <w:rsid w:val="00575125"/>
    <w:rsid w:val="005A3E39"/>
    <w:rsid w:val="005B3199"/>
    <w:rsid w:val="005B6668"/>
    <w:rsid w:val="006016AB"/>
    <w:rsid w:val="006247CB"/>
    <w:rsid w:val="00641EED"/>
    <w:rsid w:val="00645E4A"/>
    <w:rsid w:val="0065193E"/>
    <w:rsid w:val="0066512D"/>
    <w:rsid w:val="006A6671"/>
    <w:rsid w:val="006B603D"/>
    <w:rsid w:val="006B7C00"/>
    <w:rsid w:val="006D01FC"/>
    <w:rsid w:val="006D53E4"/>
    <w:rsid w:val="006D79DD"/>
    <w:rsid w:val="006E4D61"/>
    <w:rsid w:val="006F3C6F"/>
    <w:rsid w:val="00713782"/>
    <w:rsid w:val="00732DED"/>
    <w:rsid w:val="00760ED5"/>
    <w:rsid w:val="0076192E"/>
    <w:rsid w:val="00772612"/>
    <w:rsid w:val="007739BC"/>
    <w:rsid w:val="007A10B8"/>
    <w:rsid w:val="007A1EB1"/>
    <w:rsid w:val="007B065D"/>
    <w:rsid w:val="00813DBC"/>
    <w:rsid w:val="00824178"/>
    <w:rsid w:val="00851E5B"/>
    <w:rsid w:val="008651F9"/>
    <w:rsid w:val="008807C9"/>
    <w:rsid w:val="008841C3"/>
    <w:rsid w:val="00884A17"/>
    <w:rsid w:val="008A3148"/>
    <w:rsid w:val="008B730B"/>
    <w:rsid w:val="009179FE"/>
    <w:rsid w:val="00917E15"/>
    <w:rsid w:val="00954B1F"/>
    <w:rsid w:val="00957235"/>
    <w:rsid w:val="00957C9B"/>
    <w:rsid w:val="009A54D0"/>
    <w:rsid w:val="00A07BFB"/>
    <w:rsid w:val="00A249C9"/>
    <w:rsid w:val="00A51409"/>
    <w:rsid w:val="00A53DCC"/>
    <w:rsid w:val="00AD27D3"/>
    <w:rsid w:val="00B21E2E"/>
    <w:rsid w:val="00B348E8"/>
    <w:rsid w:val="00B57647"/>
    <w:rsid w:val="00B92BC7"/>
    <w:rsid w:val="00BB5C3E"/>
    <w:rsid w:val="00BE5147"/>
    <w:rsid w:val="00C10E9E"/>
    <w:rsid w:val="00C1181C"/>
    <w:rsid w:val="00C12ECE"/>
    <w:rsid w:val="00C15C50"/>
    <w:rsid w:val="00C5450D"/>
    <w:rsid w:val="00CC2E7E"/>
    <w:rsid w:val="00CC58AF"/>
    <w:rsid w:val="00CE3FFC"/>
    <w:rsid w:val="00D076B8"/>
    <w:rsid w:val="00D23D75"/>
    <w:rsid w:val="00D350CE"/>
    <w:rsid w:val="00D42B35"/>
    <w:rsid w:val="00D476D8"/>
    <w:rsid w:val="00DF34F3"/>
    <w:rsid w:val="00E36663"/>
    <w:rsid w:val="00E55B1C"/>
    <w:rsid w:val="00E71D3F"/>
    <w:rsid w:val="00E93E13"/>
    <w:rsid w:val="00EC5FB5"/>
    <w:rsid w:val="00F15D63"/>
    <w:rsid w:val="00F41CD1"/>
    <w:rsid w:val="00F837AD"/>
    <w:rsid w:val="00FB2725"/>
    <w:rsid w:val="00FD59EB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rsid w:val="0051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rsid w:val="0051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ПТГ_1947</cp:lastModifiedBy>
  <cp:revision>42</cp:revision>
  <cp:lastPrinted>2016-05-16T13:22:00Z</cp:lastPrinted>
  <dcterms:created xsi:type="dcterms:W3CDTF">2016-12-09T06:16:00Z</dcterms:created>
  <dcterms:modified xsi:type="dcterms:W3CDTF">2017-04-12T07:34:00Z</dcterms:modified>
</cp:coreProperties>
</file>